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9b6981cfc9604052">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rPr>
                <w:sz w:val="22"/>
                <w:rFonts w:ascii="Calibri"/>
              </w:rPr>
              <w:t>This will be given to students at the start of the school year.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Art Enrichment Program (AEP)</w:t>
            </w:r>
          </w:p>
        </w:tc>
        <w:tc>
          <w:tcPr>
            <w:tcW w:w="5%" w:type="pct"/>
          </w:tcPr>
          <w:p>
            <w:r>
              <w:t/>
            </w:r>
          </w:p>
        </w:tc>
      </w:tr>
      <w:tr w:rsidR="00BF41BF" w:rsidTr="00DE168B">
        <w:tc>
          <w:tcPr>
            <w:tcW w:w="80%" w:type="pct"/>
          </w:tcPr>
          <w:p>
            <w:r>
              <w:rPr>
                <w:sz w:val="22"/>
                <w:rFonts w:ascii="Calibri"/>
              </w:rPr>
              <w:t>A3 SKETCH BOOK 20 PAGE </w:t>
            </w:r>
          </w:p>
        </w:tc>
        <w:tc>
          <w:tcPr>
            <w:tcW w:w="20%" w:type="pct"/>
          </w:tcPr>
          <w:p>
            <w:pPr>
              <w:jc w:val="right"/>
            </w:pPr>
            <w:r>
              <w:rPr>
                <w:sz w:val="22"/>
                <w:rFonts w:ascii="Calibri"/>
              </w:rPr>
              <w:t>$3.75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Performance - Plugged in Musical Performance (Elective)</w:t>
            </w:r>
          </w:p>
        </w:tc>
        <w:tc>
          <w:tcPr>
            <w:tcW w:w="5%" w:type="pct"/>
          </w:tcPr>
          <w:p>
            <w:r>
              <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Visual - Architecture and Design, Graphic Design Studio (Elective)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Visual – Exploring Visual Art, Ceramics (Sculptural &amp; Functional) (Electives)</w:t>
            </w:r>
          </w:p>
        </w:tc>
        <w:tc>
          <w:tcPr>
            <w:tcW w:w="5%" w:type="pct"/>
          </w:tcPr>
          <w:p>
            <w:r>
              <w:t/>
            </w:r>
          </w:p>
        </w:tc>
      </w:tr>
      <w:tr w:rsidR="00BF41BF" w:rsidTr="00DE168B">
        <w:tc>
          <w:tcPr>
            <w:tcW w:w="80%" w:type="pct"/>
          </w:tcPr>
          <w:p>
            <w:r>
              <w:rPr>
                <w:sz w:val="22"/>
                <w:rFonts w:ascii="Calibri"/>
              </w:rPr>
              <w:t>A3 SKETCH BOOK 20 PAGE </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Visual - Photography (Elective)</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80%" w:type="pct"/>
          </w:tcPr>
          <w:p>
            <w:r>
              <w:rPr>
                <w:sz w:val="22"/>
                <w:rFonts w:ascii="Calibri"/>
              </w:rPr>
              <w:t>16GB SD HC MEMORY CARD CLASS 10 WITH ADAPTOR</w:t>
            </w:r>
          </w:p>
        </w:tc>
        <w:tc>
          <w:tcPr>
            <w:tcW w:w="20%" w:type="pct"/>
          </w:tcPr>
          <w:p>
            <w:pPr>
              <w:jc w:val="right"/>
            </w:pPr>
            <w:r>
              <w:rPr>
                <w:sz w:val="22"/>
                <w:rFonts w:ascii="Calibri"/>
              </w:rPr>
              <w:t>$9.95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Advanced English</w:t>
            </w:r>
          </w:p>
        </w:tc>
        <w:tc>
          <w:tcPr>
            <w:tcW w:w="5%" w:type="pct"/>
          </w:tcPr>
          <w:p>
            <w:r>
              <w:t/>
            </w:r>
          </w:p>
        </w:tc>
      </w:tr>
      <w:tr w:rsidR="00BF41BF" w:rsidTr="00DE168B">
        <w:tc>
          <w:tcPr>
            <w:tcW w:w="80%" w:type="pct"/>
          </w:tcPr>
          <w:p>
            <w:r>
              <w:rPr>
                <w:sz w:val="22"/>
                <w:rFonts w:ascii="Calibri"/>
              </w:rPr>
              <w:t>NO FEAR SHAKESPEARE ROMEO AND JULIET (NEW FOR 2026)</w:t>
            </w:r>
          </w:p>
        </w:tc>
        <w:tc>
          <w:tcPr>
            <w:tcW w:w="20%" w:type="pct"/>
          </w:tcPr>
          <w:p>
            <w:pPr>
              <w:jc w:val="right"/>
            </w:pPr>
            <w:r>
              <w:rPr>
                <w:sz w:val="22"/>
                <w:rFonts w:ascii="Calibri"/>
              </w:rPr>
              <w:t>$12.99</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After the Whistle: Reporting Sport</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Arts Enrichment Program (AEP)</w:t>
            </w:r>
          </w:p>
        </w:tc>
        <w:tc>
          <w:tcPr>
            <w:tcW w:w="5%" w:type="pct"/>
          </w:tcPr>
          <w:p>
            <w:r>
              <w:t/>
            </w:r>
          </w:p>
        </w:tc>
      </w:tr>
      <w:tr w:rsidR="00BF41BF" w:rsidTr="00DE168B">
        <w:tc>
          <w:tcPr>
            <w:tcW w:w="80%" w:type="pct"/>
          </w:tcPr>
          <w:p>
            <w:r>
              <w:rPr>
                <w:sz w:val="22"/>
                <w:rFonts w:ascii="Calibri"/>
              </w:rPr>
              <w:t>TREASURE ISLAND: FABER PLAYS</w:t>
            </w:r>
          </w:p>
        </w:tc>
        <w:tc>
          <w:tcPr>
            <w:tcW w:w="20%" w:type="pct"/>
          </w:tcPr>
          <w:p>
            <w:pPr>
              <w:jc w:val="right"/>
            </w:pPr>
            <w:r>
              <w:rPr>
                <w:sz w:val="22"/>
                <w:rFonts w:ascii="Calibri"/>
              </w:rPr>
              <w:t>$24.99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Athlete Development Program (ADP)</w:t>
            </w:r>
          </w:p>
        </w:tc>
        <w:tc>
          <w:tcPr>
            <w:tcW w:w="5%" w:type="pct"/>
          </w:tcPr>
          <w:p>
            <w:r>
              <w:t/>
            </w:r>
          </w:p>
        </w:tc>
      </w:tr>
      <w:tr w:rsidR="00BF41BF" w:rsidTr="00DE168B">
        <w:tc>
          <w:tcPr>
            <w:tcW w:w="80%" w:type="pct"/>
          </w:tcPr>
          <w:p>
            <w:r>
              <w:rPr>
                <w:sz w:val="22"/>
                <w:rFonts w:ascii="Calibri"/>
              </w:rPr>
              <w:t>SHAKESPEARE'S TWELFTH NIGHT: CLASSICS IN GRAPHICS (NEW FOR 2026)</w:t>
            </w:r>
          </w:p>
        </w:tc>
        <w:tc>
          <w:tcPr>
            <w:tcW w:w="20%" w:type="pct"/>
          </w:tcPr>
          <w:p>
            <w:pPr>
              <w:jc w:val="right"/>
            </w:pPr>
            <w:r>
              <w:rPr>
                <w:sz w:val="22"/>
                <w:rFonts w:ascii="Calibri"/>
              </w:rPr>
              <w:t>$29.99</w:t>
            </w:r>
          </w:p>
        </w:tc>
      </w:tr>
      <w:tr w:rsidR="00BF41BF" w:rsidTr="00DE168B">
        <w:tc>
          <w:tcPr>
            <w:tcW w:w="80%" w:type="pct"/>
          </w:tcPr>
          <w:p>
            <w:r>
              <w:rPr>
                <w:sz w:val="22"/>
                <w:rFonts w:ascii="Calibri"/>
              </w:rPr>
              <w:t>THE CROSSOVER...ALEXANDER</w:t>
            </w:r>
          </w:p>
        </w:tc>
        <w:tc>
          <w:tcPr>
            <w:tcW w:w="20%" w:type="pct"/>
          </w:tcPr>
          <w:p>
            <w:pPr>
              <w:jc w:val="right"/>
            </w:pPr>
            <w:r>
              <w:rPr>
                <w:sz w:val="22"/>
                <w:rFonts w:ascii="Calibri"/>
              </w:rPr>
              <w:t>$19.99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Big Ideas, Big Debates</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Creative Writing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English Select Entry Accelerated Learning Program (SEALP)</w:t>
            </w:r>
          </w:p>
        </w:tc>
        <w:tc>
          <w:tcPr>
            <w:tcW w:w="5%" w:type="pct"/>
          </w:tcPr>
          <w:p>
            <w:r>
              <w:t/>
            </w:r>
          </w:p>
        </w:tc>
      </w:tr>
      <w:tr w:rsidR="00BF41BF" w:rsidTr="00DE168B">
        <w:tc>
          <w:tcPr>
            <w:tcW w:w="80%" w:type="pct"/>
          </w:tcPr>
          <w:p>
            <w:r>
              <w:rPr>
                <w:sz w:val="22"/>
                <w:rFonts w:ascii="Calibri"/>
              </w:rPr>
              <w:t>THE BOOK THIEF</w:t>
            </w:r>
          </w:p>
        </w:tc>
        <w:tc>
          <w:tcPr>
            <w:tcW w:w="20%" w:type="pct"/>
          </w:tcPr>
          <w:p>
            <w:pPr>
              <w:jc w:val="right"/>
            </w:pPr>
            <w:r>
              <w:rPr>
                <w:sz w:val="22"/>
                <w:rFonts w:ascii="Calibri"/>
              </w:rPr>
              <w:t>$22.99</w:t>
            </w:r>
          </w:p>
        </w:tc>
      </w:tr>
      <w:tr w:rsidR="00BF41BF" w:rsidTr="00DE168B">
        <w:tc>
          <w:tcPr>
            <w:tcW w:w="80%" w:type="pct"/>
          </w:tcPr>
          <w:p>
            <w:r>
              <w:rPr>
                <w:sz w:val="22"/>
                <w:rFonts w:ascii="Calibri"/>
              </w:rPr>
              <w:t>TO KILL A MOCKINGBIRD (VINTAGE CLASSICS)</w:t>
            </w:r>
          </w:p>
        </w:tc>
        <w:tc>
          <w:tcPr>
            <w:tcW w:w="20%" w:type="pct"/>
          </w:tcPr>
          <w:p>
            <w:pPr>
              <w:jc w:val="right"/>
            </w:pPr>
            <w:r>
              <w:rPr>
                <w:sz w:val="22"/>
                <w:rFonts w:ascii="Calibri"/>
              </w:rPr>
              <w:t>$19.99</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Investigating True Crime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Paranormal Voices: Fact or Fiction</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Stories in Video Games</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 Humanities Core, AEP, ADP</w:t>
            </w:r>
          </w:p>
        </w:tc>
        <w:tc>
          <w:tcPr>
            <w:tcW w:w="5%" w:type="pct"/>
          </w:tcPr>
          <w:p>
            <w:r>
              <w:t/>
            </w:r>
          </w:p>
        </w:tc>
      </w:tr>
      <w:tr w:rsidR="00BF41BF" w:rsidTr="00DE168B">
        <w:tc>
          <w:tcPr>
            <w:tcW w:w="80%" w:type="pct"/>
          </w:tcPr>
          <w:p>
            <w:r>
              <w:rPr>
                <w:sz w:val="22"/>
                <w:rFonts w:ascii="Calibri"/>
              </w:rPr>
              <w:t>MATILDA GOOD HUMANITIES 9 VIC STUDENT BOOK + EBOOK 2E (Textbook + eBook) (NEW EDITION FOR 2026)</w:t>
            </w:r>
          </w:p>
        </w:tc>
        <w:tc>
          <w:tcPr>
            <w:tcW w:w="20%" w:type="pct"/>
          </w:tcPr>
          <w:p>
            <w:pPr>
              <w:jc w:val="right"/>
            </w:pPr>
            <w:r>
              <w:rPr>
                <w:sz w:val="22"/>
                <w:rFonts w:ascii="Calibri"/>
              </w:rPr>
              <w:t>$72.00</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 Humanities SEALP</w:t>
            </w:r>
          </w:p>
        </w:tc>
        <w:tc>
          <w:tcPr>
            <w:tcW w:w="5%" w:type="pct"/>
          </w:tcPr>
          <w:p>
            <w:r>
              <w:t/>
            </w:r>
          </w:p>
        </w:tc>
      </w:tr>
      <w:tr w:rsidR="00BF41BF" w:rsidTr="00DE168B">
        <w:tc>
          <w:tcPr>
            <w:tcW w:w="80%" w:type="pct"/>
          </w:tcPr>
          <w:p>
            <w:r>
              <w:rPr>
                <w:sz w:val="22"/>
                <w:rFonts w:ascii="Calibri"/>
              </w:rPr>
              <w:t>OXFORD HUMANITIES 9 VICTORIAN CURRICULUM ESSENTIAL DIGITAL ACCESS 3E (eBook only) (NEW EDITION FOR 2026)</w:t>
            </w:r>
          </w:p>
        </w:tc>
        <w:tc>
          <w:tcPr>
            <w:tcW w:w="20%" w:type="pct"/>
          </w:tcPr>
          <w:p>
            <w:pPr>
              <w:jc w:val="right"/>
            </w:pPr>
            <w:r>
              <w:rPr>
                <w:sz w:val="22"/>
                <w:rFonts w:ascii="Calibri"/>
              </w:rPr>
              <w:t>$49.95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HPE: Duke of Edinburgh (Community Time Elective)</w:t>
            </w:r>
          </w:p>
        </w:tc>
        <w:tc>
          <w:tcPr>
            <w:tcW w:w="5%" w:type="pct"/>
          </w:tcPr>
          <w:p>
            <w:r>
              <w:t/>
            </w:r>
          </w:p>
        </w:tc>
      </w:tr>
      <w:tr w:rsidR="00BF41BF" w:rsidTr="00DE168B">
        <w:tc>
          <w:tcPr>
            <w:tcW w:w="80%" w:type="pct"/>
          </w:tcPr>
          <w:p>
            <w:r>
              <w:rPr>
                <w:sz w:val="22"/>
                <w:rFonts w:ascii="Calibri"/>
              </w:rPr>
              <w:t>A5 SPIRAL NOTEBOOK 7MM 200 PAGE</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HPE: Health and Physical Education Core, ADP, AEP, SEALP</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QUOI DE NEUF? 3&amp;4 STUDENT BOOK + EBOOK 2E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QUOI DE NEUF? 3&amp;4 ACTIVITY BOOK 2E</w:t>
            </w:r>
          </w:p>
        </w:tc>
        <w:tc>
          <w:tcPr>
            <w:tcW w:w="20%" w:type="pct"/>
          </w:tcPr>
          <w:p>
            <w:pPr>
              <w:jc w:val="right"/>
            </w:pPr>
            <w:r>
              <w:rPr>
                <w:sz w:val="22"/>
                <w:rFonts w:ascii="Calibri"/>
              </w:rPr>
              <w:t>$39.95</w:t>
            </w:r>
          </w:p>
        </w:tc>
      </w:tr>
      <w:tr w:rsidR="00BF41BF" w:rsidTr="00DE168B">
        <w:tc>
          <w:tcPr>
            <w:tcW w:w="95%" w:type="pct"/>
          </w:tcPr>
          <w:p>
            <w:r>
              <w:rPr>
                <w:sz w:val="22"/>
                <w:rFonts w:ascii="Calibri"/>
              </w:rPr>
              <w:t>Students are only able to purchase the Student Book second-hand and they need to ensure that it is the 2nd Edition.</w:t>
            </w:r>
          </w:p>
        </w:tc>
        <w:tc>
          <w:tcPr>
            <w:tcW w:w="5%" w:type="pct"/>
          </w:tcPr>
          <w:p>
            <w:r>
              <w:t/>
            </w:r>
          </w:p>
        </w:tc>
      </w:tr>
      <w:tr w:rsidR="00BF41BF" w:rsidTr="00DE168B">
        <w:tc>
          <w:tcPr>
            <w:tcW w:w="80%" w:type="pct"/>
          </w:tcPr>
          <w:p>
            <w:r>
              <w:rPr>
                <w:sz w:val="22"/>
                <w:rFonts w:ascii="Calibri"/>
              </w:rPr>
              <w:t>96 PAGE A4 EXERCISE BOOK 8MM RULED</w:t>
            </w:r>
          </w:p>
        </w:tc>
        <w:tc>
          <w:tcPr>
            <w:tcW w:w="20%" w:type="pct"/>
          </w:tcPr>
          <w:p>
            <w:pPr>
              <w:jc w:val="right"/>
            </w:pPr>
            <w:r>
              <w:rPr>
                <w:sz w:val="22"/>
                <w:rFonts w:ascii="Calibri"/>
              </w:rPr>
              <w:t>$1.15</w:t>
            </w:r>
          </w:p>
        </w:tc>
      </w:tr>
      <w:tr w:rsidR="00BF41BF" w:rsidTr="00DE168B">
        <w:tc>
          <w:tcPr>
            <w:tcW w:w="80%" w:type="pct"/>
          </w:tcPr>
          <w:p>
            <w:r>
              <w:rPr>
                <w:sz w:val="22"/>
                <w:rFonts w:ascii="Calibri"/>
              </w:rPr>
              <w:t>Education Perfect - Year 9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Mathematics Core, ADP, AEP</w:t>
            </w:r>
          </w:p>
        </w:tc>
        <w:tc>
          <w:tcPr>
            <w:tcW w:w="5%" w:type="pct"/>
          </w:tcPr>
          <w:p>
            <w:r>
              <w:t/>
            </w:r>
          </w:p>
        </w:tc>
      </w:tr>
      <w:tr w:rsidR="00BF41BF" w:rsidTr="00DE168B">
        <w:tc>
          <w:tcPr>
            <w:tcW w:w="80%" w:type="pct"/>
          </w:tcPr>
          <w:p>
            <w:r>
              <w:rPr>
                <w:sz w:val="22"/>
                <w:rFonts w:ascii="Calibri"/>
              </w:rPr>
              <w:t>CAMBRIDGE ESSENTIAL MATHEMATICS FOR THE VICTORIAN CURRICULUM YEAR 9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TI-30XB MULTIVIEW CALCULATOR (Retain from previous year)</w:t>
            </w:r>
          </w:p>
        </w:tc>
        <w:tc>
          <w:tcPr>
            <w:tcW w:w="20%" w:type="pct"/>
          </w:tcPr>
          <w:p>
            <w:pPr>
              <w:jc w:val="right"/>
            </w:pPr>
            <w:r>
              <w:rPr>
                <w:sz w:val="22"/>
                <w:rFonts w:ascii="Calibri"/>
              </w:rPr>
              <w:t>$33.95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Mathematics Select Entry Accelerated Learning Program (SEALP)</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TINSPIRE CX II CAS HANDHELD CALCULATOR (Retain from previous year)</w:t>
            </w:r>
          </w:p>
        </w:tc>
        <w:tc>
          <w:tcPr>
            <w:tcW w:w="20%" w:type="pct"/>
          </w:tcPr>
          <w:p>
            <w:pPr>
              <w:jc w:val="right"/>
            </w:pPr>
            <w:r>
              <w:rPr>
                <w:sz w:val="22"/>
                <w:rFonts w:ascii="Calibri"/>
              </w:rPr>
              <w:t>$252.95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96 PAGE A4 EXERCISE GRAPH BOOK 5MM</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Science Core</w:t>
            </w:r>
          </w:p>
        </w:tc>
        <w:tc>
          <w:tcPr>
            <w:tcW w:w="5%" w:type="pct"/>
          </w:tcPr>
          <w:p>
            <w:r>
              <w:t/>
            </w:r>
          </w:p>
        </w:tc>
      </w:tr>
      <w:tr w:rsidR="00BF41BF" w:rsidTr="00DE168B">
        <w:tc>
          <w:tcPr>
            <w:tcW w:w="80%" w:type="pct"/>
          </w:tcPr>
          <w:p>
            <w:r>
              <w:rPr>
                <w:sz w:val="22"/>
                <w:rFonts w:ascii="Calibri"/>
              </w:rPr>
              <w:t>A4 DISPLAY BOOK 20 PAGE NON REFILLABLE WITH INSERT COVER</w:t>
            </w:r>
          </w:p>
        </w:tc>
        <w:tc>
          <w:tcPr>
            <w:tcW w:w="20%" w:type="pct"/>
          </w:tcPr>
          <w:p>
            <w:pPr>
              <w:jc w:val="right"/>
            </w:pPr>
            <w:r>
              <w:rPr>
                <w:sz w:val="22"/>
                <w:rFonts w:ascii="Calibri"/>
              </w:rPr>
              <w:t>$3.75</w:t>
            </w:r>
          </w:p>
        </w:tc>
      </w:tr>
      <w:tr w:rsidR="00BF41BF" w:rsidTr="00DE168B">
        <w:tc>
          <w:tcPr>
            <w:tcW w:w="80%" w:type="pct"/>
          </w:tcPr>
          <w:p>
            <w:r>
              <w:rPr>
                <w:sz w:val="22"/>
                <w:rFonts w:ascii="Calibri"/>
              </w:rPr>
              <w:t>72 PAGE WINGS SCRAPBOOK 335 x 240</w:t>
            </w:r>
          </w:p>
        </w:tc>
        <w:tc>
          <w:tcPr>
            <w:tcW w:w="20%" w:type="pct"/>
          </w:tcPr>
          <w:p>
            <w:pPr>
              <w:jc w:val="right"/>
            </w:pPr>
            <w:r>
              <w:rPr>
                <w:sz w:val="22"/>
                <w:rFonts w:ascii="Calibri"/>
              </w:rPr>
              <w:t>$2.35</w:t>
            </w:r>
          </w:p>
        </w:tc>
      </w:tr>
      <w:tr w:rsidR="00BF41BF" w:rsidTr="00DE168B">
        <w:tc>
          <w:tcPr>
            <w:tcW w:w="80%" w:type="pct"/>
          </w:tcPr>
          <w:p>
            <w:r>
              <w:rPr>
                <w:sz w:val="22"/>
                <w:rFonts w:ascii="Calibri"/>
              </w:rPr>
              <w:t>Stile Booklet - Year 9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Forensics (Elective)</w:t>
            </w:r>
          </w:p>
        </w:tc>
        <w:tc>
          <w:tcPr>
            <w:tcW w:w="5%" w:type="pct"/>
          </w:tcPr>
          <w:p>
            <w:r>
              <w:t/>
            </w:r>
          </w:p>
        </w:tc>
      </w:tr>
      <w:tr w:rsidR="00BF41BF" w:rsidTr="00DE168B">
        <w:tc>
          <w:tcPr>
            <w:tcW w:w="80%" w:type="pct"/>
          </w:tcPr>
          <w:p>
            <w:r>
              <w:rPr>
                <w:sz w:val="22"/>
                <w:rFonts w:ascii="Calibri"/>
              </w:rPr>
              <w:t>A4 DISPLAY BOOK 40 POCKET NON REFILLABLE WITH INSERT COVER</w:t>
            </w:r>
          </w:p>
        </w:tc>
        <w:tc>
          <w:tcPr>
            <w:tcW w:w="20%" w:type="pct"/>
          </w:tcPr>
          <w:p>
            <w:pPr>
              <w:jc w:val="right"/>
            </w:pPr>
            <w:r>
              <w:rPr>
                <w:sz w:val="22"/>
                <w:rFonts w:ascii="Calibri"/>
              </w:rPr>
              <w:t>$4.85</w:t>
            </w:r>
          </w:p>
        </w:tc>
      </w:tr>
      <w:tr w:rsidR="00BF41BF" w:rsidTr="00DE168B">
        <w:tc>
          <w:tcPr>
            <w:tcW w:w="80%" w:type="pct"/>
          </w:tcPr>
          <w:p>
            <w:r>
              <w:rPr>
                <w:sz w:val="22"/>
                <w:rFonts w:ascii="Calibri"/>
              </w:rPr>
              <w:t>72 PAGE WINGS SCRAPBOOK 335 x 240</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Science Athlete Development Program (ADP), Art Enrichment Program (AEP), SEALP</w:t>
            </w:r>
          </w:p>
        </w:tc>
        <w:tc>
          <w:tcPr>
            <w:tcW w:w="5%" w:type="pct"/>
          </w:tcPr>
          <w:p>
            <w:r>
              <w:t/>
            </w:r>
          </w:p>
        </w:tc>
      </w:tr>
      <w:tr w:rsidR="00BF41BF" w:rsidTr="00DE168B">
        <w:tc>
          <w:tcPr>
            <w:tcW w:w="80%" w:type="pct"/>
          </w:tcPr>
          <w:p>
            <w:r>
              <w:rPr>
                <w:sz w:val="22"/>
                <w:rFonts w:ascii="Calibri"/>
              </w:rPr>
              <w:t>Stile Booklet - Year 9 SEALP, AEP &amp; ADP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9 SEALP, AEP &amp; ADP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Digital Technology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Flights, Drones &amp; Design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Pick N Mix (Elective)</w:t>
            </w:r>
          </w:p>
        </w:tc>
        <w:tc>
          <w:tcPr>
            <w:tcW w:w="5%" w:type="pct"/>
          </w:tcPr>
          <w:p>
            <w:r>
              <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Ready, Steady, Bake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Systems Engineering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Textiles (Elective)</w:t>
            </w:r>
          </w:p>
        </w:tc>
        <w:tc>
          <w:tcPr>
            <w:tcW w:w="5%" w:type="pct"/>
          </w:tcPr>
          <w:p>
            <w:r>
              <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rPr>
                <w:sz w:val="22"/>
                <w:rFonts w:ascii="Calibri"/>
              </w:rPr>
              <w:t>Students are required to purchase fabric for garments throughout the semester.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Wood Technology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PENCIL CASE STURDY ZIP 340 X 170 MM LARGE NAME</w:t>
            </w:r>
          </w:p>
        </w:tc>
        <w:tc>
          <w:tcPr>
            <w:tcW w:w="20%" w:type="pct"/>
          </w:tcPr>
          <w:p>
            <w:pPr>
              <w:jc w:val="right"/>
            </w:pPr>
            <w:r>
              <w:rPr>
                <w:sz w:val="22"/>
                <w:rFonts w:ascii="Calibri"/>
              </w:rPr>
              <w:t>$3.75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MICADOR</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2 RED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BLACK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BLUE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4 HB PENCIL</w:t>
            </w:r>
          </w:p>
        </w:tc>
        <w:tc>
          <w:tcPr>
            <w:tcW w:w="20%" w:type="pct"/>
          </w:tcPr>
          <w:p>
            <w:pPr>
              <w:jc w:val="right"/>
            </w:pPr>
            <w:r>
              <w:rPr>
                <w:sz w:val="22"/>
                <w:rFonts w:ascii="Calibri"/>
              </w:rPr>
              <w:t>$2.60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9b6981cfc96040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